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All cleaning equipment is in the maintenance room off the kitchen.</w:t>
      </w:r>
    </w:p>
    <w:p w:rsidR="00000000" w:rsidDel="00000000" w:rsidP="00000000" w:rsidRDefault="00000000" w:rsidRPr="00000000" w14:paraId="00000002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Pack up all personal belongings and remove from cabin</w:t>
      </w:r>
    </w:p>
    <w:p w:rsidR="00000000" w:rsidDel="00000000" w:rsidP="00000000" w:rsidRDefault="00000000" w:rsidRPr="00000000" w14:paraId="00000004">
      <w:pPr>
        <w:numPr>
          <w:ilvl w:val="1"/>
          <w:numId w:val="2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This includes any food in cabinets or in refrigerator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Ensure that all reusable dishes are cleaned and put away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Wipe down all surfaces using disinfectant solution and paper towels to include:</w:t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Counters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Stove top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Cabinets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Tables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Light Switches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Refrigerator (inside and outside)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Shower handles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Shower benches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Bathtub handles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Bathtub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Toilet Handles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Toilet Seats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Toilet Rims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Soap dispensers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Sinks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Sink handles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Door handles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Paper towel dispenser handles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Use glass cleaner to wipe down bathroom mirrors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Clean the inside of the toilets using toilet brush and disinfectant spray.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Sweep floors and put collected debris into the trash.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Mop all floors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Fill mop bucket ¼ to ⅓  full of water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Measure out cleaning solution using provided cup and add to water in mop bucket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Use solution to mop floors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Once done, make sure to wring out mop and hang.  Pour dirty solution down the drain in the maintenance room.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Put all equipment back into maintenance room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Take trash bags out and put them into dumpsters behind Dining Hall.</w:t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Reline emptied trash cans with new trash bags.</w:t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jc w:val="center"/>
      <w:rPr/>
    </w:pPr>
    <w:r w:rsidDel="00000000" w:rsidR="00000000" w:rsidRPr="00000000">
      <w:rPr>
        <w:b w:val="1"/>
        <w:bCs w:val="1"/>
        <w:sz w:val="40"/>
        <w:szCs w:val="40"/>
        <w:rtl w:val="0"/>
      </w:rPr>
      <w:t xml:space="preserve">Carroll’s Cabin Cleaning Procedures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